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FD6D6A2" w14:textId="77777777" w:rsidR="005E1C9A" w:rsidRDefault="005E1C9A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ind w:hanging="2"/>
        <w:rPr>
          <w:rFonts w:ascii="Times New Roman" w:eastAsia="Times New Roman" w:hAnsi="Times New Roman" w:cs="Times New Roman"/>
          <w:color w:val="000000"/>
          <w:sz w:val="22"/>
          <w:szCs w:val="22"/>
        </w:rPr>
      </w:pPr>
    </w:p>
    <w:p w14:paraId="5FF4D77F" w14:textId="77777777" w:rsidR="005E1C9A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ind w:hanging="2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  </w:t>
      </w:r>
    </w:p>
    <w:p w14:paraId="4EFC0A63" w14:textId="77777777" w:rsidR="005E1C9A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ind w:hanging="2"/>
        <w:jc w:val="center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noProof/>
          <w:color w:val="000000"/>
          <w:sz w:val="22"/>
          <w:szCs w:val="22"/>
        </w:rPr>
        <w:drawing>
          <wp:inline distT="0" distB="0" distL="114300" distR="114300" wp14:anchorId="68884CED" wp14:editId="4FFC21CC">
            <wp:extent cx="624205" cy="697230"/>
            <wp:effectExtent l="0" t="0" r="0" b="0"/>
            <wp:docPr id="1029" name="image1.jpg" descr="https://likumi.lv/wwwraksti/2022/133/BILDES/ROPAZI24_FILES/IMAGE0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https://likumi.lv/wwwraksti/2022/133/BILDES/ROPAZI24_FILES/IMAGE001.JP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4205" cy="6972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6275D58" w14:textId="77777777" w:rsidR="005E1C9A" w:rsidRDefault="00000000">
      <w:pPr>
        <w:keepNext/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ind w:hanging="2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ROPAŽU NOVADA PAŠVALDĪBA</w:t>
      </w:r>
    </w:p>
    <w:p w14:paraId="1F34C998" w14:textId="77777777" w:rsidR="005E1C9A" w:rsidRDefault="00000000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_______________________________________________________________</w:t>
      </w:r>
    </w:p>
    <w:p w14:paraId="472690C7" w14:textId="77777777" w:rsidR="005E1C9A" w:rsidRDefault="00000000">
      <w:pPr>
        <w:keepNext/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ind w:hanging="2"/>
        <w:jc w:val="center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b/>
          <w:color w:val="000000"/>
          <w:sz w:val="22"/>
          <w:szCs w:val="22"/>
        </w:rPr>
        <w:t>Ropažu vidusskola</w:t>
      </w:r>
    </w:p>
    <w:p w14:paraId="2D8D03DA" w14:textId="77777777" w:rsidR="005E1C9A" w:rsidRDefault="00000000">
      <w:pPr>
        <w:keepNext/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ind w:hanging="2"/>
        <w:jc w:val="center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Reģ</w:t>
      </w:r>
      <w:proofErr w:type="spellEnd"/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. Nr. 4313903319</w:t>
      </w:r>
    </w:p>
    <w:p w14:paraId="15D988B5" w14:textId="77777777" w:rsidR="005E1C9A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ind w:hanging="2"/>
        <w:jc w:val="center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Rīgas iela 5, Ropaži, Ropažu pag., Ropažu novads, LV-2135</w:t>
      </w:r>
    </w:p>
    <w:p w14:paraId="555E384E" w14:textId="77777777" w:rsidR="005E1C9A" w:rsidRDefault="00000000">
      <w:pPr>
        <w:pBdr>
          <w:top w:val="nil"/>
          <w:left w:val="nil"/>
          <w:bottom w:val="nil"/>
          <w:right w:val="nil"/>
          <w:between w:val="nil"/>
        </w:pBdr>
        <w:ind w:hanging="2"/>
        <w:jc w:val="center"/>
        <w:rPr>
          <w:rFonts w:ascii="Times New Roman" w:eastAsia="Times New Roman" w:hAnsi="Times New Roman" w:cs="Times New Roman"/>
          <w:color w:val="000000"/>
          <w:sz w:val="22"/>
          <w:szCs w:val="22"/>
          <w:u w:val="single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  <w:u w:val="single"/>
        </w:rPr>
        <w:t>T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ālr. 27796571 (Ropažos), 67958380 (Zaķumuiža)</w:t>
      </w:r>
    </w:p>
    <w:p w14:paraId="1AA2FD27" w14:textId="77777777" w:rsidR="005E1C9A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ind w:hanging="2"/>
        <w:jc w:val="center"/>
        <w:rPr>
          <w:rFonts w:ascii="Times New Roman" w:eastAsia="Times New Roman" w:hAnsi="Times New Roman" w:cs="Times New Roman"/>
          <w:color w:val="000000"/>
          <w:sz w:val="22"/>
          <w:szCs w:val="22"/>
          <w:u w:val="single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e-pasts: skola@ropazi.lv</w:t>
      </w:r>
    </w:p>
    <w:p w14:paraId="79D67B75" w14:textId="77777777" w:rsidR="005E1C9A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ind w:hanging="2"/>
        <w:jc w:val="center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hyperlink r:id="rId6">
        <w:r>
          <w:rPr>
            <w:rFonts w:ascii="Times New Roman" w:eastAsia="Times New Roman" w:hAnsi="Times New Roman" w:cs="Times New Roman"/>
            <w:color w:val="0000FF"/>
            <w:sz w:val="22"/>
            <w:szCs w:val="22"/>
            <w:u w:val="single"/>
          </w:rPr>
          <w:t>www.ropazu-skola.lv</w:t>
        </w:r>
      </w:hyperlink>
    </w:p>
    <w:p w14:paraId="344B43D8" w14:textId="77777777" w:rsidR="005E1C9A" w:rsidRDefault="005E1C9A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ind w:hanging="2"/>
        <w:jc w:val="center"/>
        <w:rPr>
          <w:rFonts w:ascii="Times New Roman" w:eastAsia="Times New Roman" w:hAnsi="Times New Roman" w:cs="Times New Roman"/>
          <w:color w:val="000000"/>
          <w:sz w:val="22"/>
          <w:szCs w:val="22"/>
        </w:rPr>
      </w:pPr>
    </w:p>
    <w:p w14:paraId="4676978D" w14:textId="77777777" w:rsidR="005E1C9A" w:rsidRDefault="005E1C9A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ind w:hanging="2"/>
        <w:jc w:val="center"/>
        <w:rPr>
          <w:rFonts w:ascii="Times New Roman" w:eastAsia="Times New Roman" w:hAnsi="Times New Roman" w:cs="Times New Roman"/>
          <w:color w:val="000000"/>
          <w:sz w:val="22"/>
          <w:szCs w:val="22"/>
        </w:rPr>
      </w:pPr>
    </w:p>
    <w:p w14:paraId="4EA0CD25" w14:textId="77777777" w:rsidR="005E1C9A" w:rsidRDefault="005E1C9A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ind w:hanging="2"/>
        <w:jc w:val="center"/>
        <w:rPr>
          <w:rFonts w:ascii="Times New Roman" w:eastAsia="Times New Roman" w:hAnsi="Times New Roman" w:cs="Times New Roman"/>
          <w:color w:val="000000"/>
          <w:sz w:val="22"/>
          <w:szCs w:val="22"/>
        </w:rPr>
      </w:pPr>
    </w:p>
    <w:p w14:paraId="09EAE4E1" w14:textId="77777777" w:rsidR="005E1C9A" w:rsidRDefault="00000000">
      <w:pPr>
        <w:pBdr>
          <w:top w:val="nil"/>
          <w:left w:val="nil"/>
          <w:bottom w:val="nil"/>
          <w:right w:val="nil"/>
          <w:between w:val="nil"/>
        </w:pBdr>
        <w:ind w:hanging="2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APSTIPRINĀTS</w:t>
      </w:r>
    </w:p>
    <w:p w14:paraId="135B3673" w14:textId="77777777" w:rsidR="005E1C9A" w:rsidRDefault="00000000">
      <w:pPr>
        <w:pBdr>
          <w:top w:val="nil"/>
          <w:left w:val="nil"/>
          <w:bottom w:val="nil"/>
          <w:right w:val="nil"/>
          <w:between w:val="nil"/>
        </w:pBdr>
        <w:ind w:hanging="2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ar Ropažu vidusskolas</w:t>
      </w:r>
    </w:p>
    <w:p w14:paraId="2D44A1C9" w14:textId="77777777" w:rsidR="005E1C9A" w:rsidRDefault="00000000">
      <w:pPr>
        <w:pBdr>
          <w:top w:val="nil"/>
          <w:left w:val="nil"/>
          <w:bottom w:val="nil"/>
          <w:right w:val="nil"/>
          <w:between w:val="nil"/>
        </w:pBdr>
        <w:ind w:hanging="2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direktores </w:t>
      </w:r>
      <w:proofErr w:type="spellStart"/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N.Pavlovas</w:t>
      </w:r>
      <w:proofErr w:type="spellEnd"/>
    </w:p>
    <w:p w14:paraId="3CFF64DA" w14:textId="77777777" w:rsidR="005E1C9A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ind w:hanging="2"/>
        <w:jc w:val="right"/>
        <w:rPr>
          <w:rFonts w:ascii="Times New Roman" w:eastAsia="Times New Roman" w:hAnsi="Times New Roman" w:cs="Times New Roman"/>
          <w:sz w:val="22"/>
          <w:szCs w:val="22"/>
          <w:highlight w:val="white"/>
        </w:rPr>
      </w:pPr>
      <w:r>
        <w:rPr>
          <w:rFonts w:ascii="Times New Roman" w:eastAsia="Times New Roman" w:hAnsi="Times New Roman" w:cs="Times New Roman"/>
          <w:sz w:val="22"/>
          <w:szCs w:val="22"/>
          <w:highlight w:val="white"/>
        </w:rPr>
        <w:t>rīkojumu Nr.1-10/3, 02.01.2025.</w:t>
      </w:r>
    </w:p>
    <w:p w14:paraId="2CCCC7F4" w14:textId="77777777" w:rsidR="005E1C9A" w:rsidRDefault="005E1C9A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ind w:hanging="2"/>
        <w:jc w:val="center"/>
        <w:rPr>
          <w:rFonts w:ascii="Times New Roman" w:eastAsia="Times New Roman" w:hAnsi="Times New Roman" w:cs="Times New Roman"/>
          <w:sz w:val="22"/>
          <w:szCs w:val="22"/>
          <w:highlight w:val="white"/>
        </w:rPr>
      </w:pPr>
    </w:p>
    <w:p w14:paraId="471F9D6D" w14:textId="77777777" w:rsidR="005E1C9A" w:rsidRDefault="00000000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Ropažu vidusskolas</w:t>
      </w:r>
    </w:p>
    <w:p w14:paraId="22E74ADF" w14:textId="77777777" w:rsidR="005E1C9A" w:rsidRDefault="00000000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atbalsta pasākumu ( konsultāciju) grafiks darbā ar speciālās izglītības </w:t>
      </w:r>
    </w:p>
    <w:p w14:paraId="1E30128C" w14:textId="77777777" w:rsidR="005E1C9A" w:rsidRDefault="00000000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programmas (kods 21015811 un 21015911) izglītojamajiem</w:t>
      </w:r>
    </w:p>
    <w:p w14:paraId="35444DEA" w14:textId="77777777" w:rsidR="005E1C9A" w:rsidRDefault="00000000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202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./202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.m.g. 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.semestrī</w:t>
      </w:r>
    </w:p>
    <w:p w14:paraId="186DE7AC" w14:textId="77777777" w:rsidR="005E1C9A" w:rsidRDefault="00000000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(izglītības programmu īstenošanas adrese Rīgas iela 5, Ropažos)</w:t>
      </w:r>
    </w:p>
    <w:p w14:paraId="4B5D66E8" w14:textId="77777777" w:rsidR="005E1C9A" w:rsidRDefault="005E1C9A">
      <w:pPr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1"/>
        <w:tblW w:w="10620" w:type="dxa"/>
        <w:tblInd w:w="-995" w:type="dxa"/>
        <w:tblLayout w:type="fixed"/>
        <w:tblLook w:val="0400" w:firstRow="0" w:lastRow="0" w:firstColumn="0" w:lastColumn="0" w:noHBand="0" w:noVBand="1"/>
      </w:tblPr>
      <w:tblGrid>
        <w:gridCol w:w="1350"/>
        <w:gridCol w:w="1530"/>
        <w:gridCol w:w="1530"/>
        <w:gridCol w:w="1710"/>
        <w:gridCol w:w="1905"/>
        <w:gridCol w:w="1515"/>
        <w:gridCol w:w="1080"/>
      </w:tblGrid>
      <w:tr w:rsidR="005E1C9A" w14:paraId="7DEC29E0" w14:textId="77777777"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8D08D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41BFAD" w14:textId="77777777" w:rsidR="005E1C9A" w:rsidRDefault="00000000">
            <w:pPr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Pedagogs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8D08D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63312E" w14:textId="77777777" w:rsidR="005E1C9A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Pirmdiena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8D08D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6289AD" w14:textId="77777777" w:rsidR="005E1C9A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Otrdiena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8D08D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489521" w14:textId="77777777" w:rsidR="005E1C9A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Trešdiena</w:t>
            </w:r>
          </w:p>
        </w:tc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8D08D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8DE051" w14:textId="77777777" w:rsidR="005E1C9A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Ceturtdiena</w:t>
            </w: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8D08D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E34848" w14:textId="77777777" w:rsidR="005E1C9A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Piektdiena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8D08D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58EF96" w14:textId="77777777" w:rsidR="005E1C9A" w:rsidRDefault="00000000">
            <w:pPr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Individuālais laiks</w:t>
            </w:r>
          </w:p>
        </w:tc>
      </w:tr>
      <w:tr w:rsidR="005E1C9A" w14:paraId="58689AF3" w14:textId="77777777">
        <w:trPr>
          <w:trHeight w:val="837"/>
        </w:trPr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0F7527" w14:textId="77777777" w:rsidR="005E1C9A" w:rsidRDefault="00000000">
            <w:pPr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V.Niedola</w:t>
            </w:r>
            <w:proofErr w:type="spellEnd"/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0E3FE5" w14:textId="77777777" w:rsidR="005E1C9A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Latviešu val.</w:t>
            </w:r>
          </w:p>
          <w:p w14:paraId="21B60F28" w14:textId="77777777" w:rsidR="005E1C9A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8.00-8.30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7038A3" w14:textId="77777777" w:rsidR="005E1C9A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Matemātika</w:t>
            </w:r>
          </w:p>
          <w:p w14:paraId="4C39AD84" w14:textId="77777777" w:rsidR="005E1C9A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8.00 - 8.30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C274CC" w14:textId="77777777" w:rsidR="005E1C9A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Latviešu val.</w:t>
            </w:r>
          </w:p>
          <w:p w14:paraId="4E0799C3" w14:textId="77777777" w:rsidR="005E1C9A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8.00-8.30</w:t>
            </w:r>
          </w:p>
        </w:tc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A2BE03" w14:textId="77777777" w:rsidR="005E1C9A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Matemātika</w:t>
            </w:r>
          </w:p>
          <w:p w14:paraId="42602958" w14:textId="77777777" w:rsidR="005E1C9A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8.00 - 8.30</w:t>
            </w: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1EEDE8" w14:textId="77777777" w:rsidR="005E1C9A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Latviešu val.</w:t>
            </w:r>
          </w:p>
          <w:p w14:paraId="0399CE6D" w14:textId="77777777" w:rsidR="005E1C9A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8.00 -8.18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90E9DD" w14:textId="77777777" w:rsidR="005E1C9A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2,3 (138 min)</w:t>
            </w:r>
          </w:p>
        </w:tc>
      </w:tr>
      <w:tr w:rsidR="005E1C9A" w14:paraId="1C277F80" w14:textId="77777777">
        <w:trPr>
          <w:trHeight w:val="876"/>
        </w:trPr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0D4A0C" w14:textId="77777777" w:rsidR="005E1C9A" w:rsidRDefault="00000000">
            <w:pPr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M.Klišāne</w:t>
            </w:r>
            <w:proofErr w:type="spellEnd"/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DE8C2B" w14:textId="77777777" w:rsidR="005E1C9A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Latviešu val.</w:t>
            </w:r>
          </w:p>
          <w:p w14:paraId="6CB43758" w14:textId="77777777" w:rsidR="005E1C9A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8.00-8.30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BC101F" w14:textId="77777777" w:rsidR="005E1C9A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Matemātika</w:t>
            </w:r>
          </w:p>
          <w:p w14:paraId="41C3577E" w14:textId="77777777" w:rsidR="005E1C9A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8.00-8.30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005BA1" w14:textId="77777777" w:rsidR="005E1C9A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Sociālās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zin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.,literatūra</w:t>
            </w:r>
          </w:p>
          <w:p w14:paraId="6EC82E0A" w14:textId="77777777" w:rsidR="005E1C9A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8.00-8.30</w:t>
            </w:r>
          </w:p>
        </w:tc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9B2DE5" w14:textId="77777777" w:rsidR="005E1C9A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Datorika, LUPV</w:t>
            </w:r>
          </w:p>
          <w:p w14:paraId="2C3C7233" w14:textId="77777777" w:rsidR="005E1C9A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8.00-8.30</w:t>
            </w: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F5D75C" w14:textId="77777777" w:rsidR="005E1C9A" w:rsidRDefault="005E1C9A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53AD2D" w14:textId="77777777" w:rsidR="005E1C9A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 (120 min)</w:t>
            </w:r>
          </w:p>
        </w:tc>
      </w:tr>
      <w:tr w:rsidR="005E1C9A" w14:paraId="4158E6FF" w14:textId="77777777">
        <w:trPr>
          <w:trHeight w:val="735"/>
        </w:trPr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531769" w14:textId="77777777" w:rsidR="005E1C9A" w:rsidRDefault="00000000">
            <w:pPr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V.Rēpele</w:t>
            </w:r>
            <w:proofErr w:type="spellEnd"/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B5DCAE" w14:textId="77777777" w:rsidR="005E1C9A" w:rsidRDefault="005E1C9A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DFC844" w14:textId="77777777" w:rsidR="005E1C9A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16.30-16.00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12B65D" w14:textId="77777777" w:rsidR="005E1C9A" w:rsidRDefault="005E1C9A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EAE993" w14:textId="77777777" w:rsidR="005E1C9A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16.30-16.00</w:t>
            </w: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0F736F" w14:textId="77777777" w:rsidR="005E1C9A" w:rsidRDefault="005E1C9A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CC4AA9" w14:textId="77777777" w:rsidR="005E1C9A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 (60 min)</w:t>
            </w:r>
          </w:p>
        </w:tc>
      </w:tr>
      <w:tr w:rsidR="005E1C9A" w14:paraId="302D59A0" w14:textId="77777777">
        <w:trPr>
          <w:trHeight w:val="930"/>
        </w:trPr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A2A7EC" w14:textId="77777777" w:rsidR="005E1C9A" w:rsidRDefault="00000000">
            <w:pPr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A.Kābele</w:t>
            </w:r>
            <w:proofErr w:type="spellEnd"/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10AFB3" w14:textId="77777777" w:rsidR="005E1C9A" w:rsidRDefault="005E1C9A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312AE3" w14:textId="77777777" w:rsidR="005E1C9A" w:rsidRDefault="005E1C9A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471D89" w14:textId="77777777" w:rsidR="005E1C9A" w:rsidRDefault="005E1C9A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44C6CA" w14:textId="77777777" w:rsidR="005E1C9A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14:00-14:36</w:t>
            </w:r>
          </w:p>
          <w:p w14:paraId="758B3229" w14:textId="77777777" w:rsidR="005E1C9A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sports un veseliba</w:t>
            </w: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10359E" w14:textId="77777777" w:rsidR="005E1C9A" w:rsidRDefault="005E1C9A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E5EFCD" w14:textId="77777777" w:rsidR="005E1C9A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0,6 (36 min)</w:t>
            </w:r>
          </w:p>
        </w:tc>
      </w:tr>
      <w:tr w:rsidR="005E1C9A" w14:paraId="63A5D34A" w14:textId="77777777">
        <w:trPr>
          <w:trHeight w:val="725"/>
        </w:trPr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D413E8" w14:textId="77777777" w:rsidR="005E1C9A" w:rsidRDefault="00000000">
            <w:pPr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J.Motina</w:t>
            </w:r>
            <w:proofErr w:type="spellEnd"/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0CA1BF" w14:textId="77777777" w:rsidR="005E1C9A" w:rsidRDefault="005E1C9A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A5D687" w14:textId="77777777" w:rsidR="005E1C9A" w:rsidRDefault="005E1C9A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23F773" w14:textId="77777777" w:rsidR="005E1C9A" w:rsidRDefault="005E1C9A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D8BABC" w14:textId="77777777" w:rsidR="005E1C9A" w:rsidRDefault="005E1C9A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80B4D6" w14:textId="77777777" w:rsidR="005E1C9A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Piektdiena</w:t>
            </w:r>
          </w:p>
          <w:p w14:paraId="78A64251" w14:textId="77777777" w:rsidR="005E1C9A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13:10 - 13:34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4B0FB2" w14:textId="77777777" w:rsidR="005E1C9A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0,4 (24 min)</w:t>
            </w:r>
          </w:p>
        </w:tc>
      </w:tr>
      <w:tr w:rsidR="005E1C9A" w14:paraId="401EFCA4" w14:textId="77777777">
        <w:trPr>
          <w:trHeight w:val="948"/>
        </w:trPr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A79D7D" w14:textId="77777777" w:rsidR="005E1C9A" w:rsidRDefault="00000000">
            <w:pPr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Z.Balbārdis</w:t>
            </w:r>
            <w:proofErr w:type="spellEnd"/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51BBEC" w14:textId="77777777" w:rsidR="005E1C9A" w:rsidRDefault="005E1C9A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A31BC9" w14:textId="77777777" w:rsidR="005E1C9A" w:rsidRDefault="005E1C9A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6DB9B3" w14:textId="77777777" w:rsidR="005E1C9A" w:rsidRDefault="005E1C9A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79CD0A" w14:textId="77777777" w:rsidR="005E1C9A" w:rsidRDefault="005E1C9A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BBB745" w14:textId="77777777" w:rsidR="005E1C9A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8.00-8.12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72CC93" w14:textId="77777777" w:rsidR="005E1C9A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0,2 (12 min)</w:t>
            </w:r>
          </w:p>
        </w:tc>
      </w:tr>
      <w:tr w:rsidR="005E1C9A" w14:paraId="79416CF0" w14:textId="77777777">
        <w:trPr>
          <w:trHeight w:val="1202"/>
        </w:trPr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CF063A" w14:textId="77777777" w:rsidR="005E1C9A" w:rsidRDefault="00000000">
            <w:pPr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V.Lece</w:t>
            </w:r>
            <w:proofErr w:type="spellEnd"/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2ED96E" w14:textId="77777777" w:rsidR="005E1C9A" w:rsidRDefault="005E1C9A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581C43" w14:textId="77777777" w:rsidR="005E1C9A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14.00-14.36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41253C" w14:textId="77777777" w:rsidR="005E1C9A" w:rsidRDefault="005E1C9A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3E420C" w14:textId="77777777" w:rsidR="005E1C9A" w:rsidRDefault="005E1C9A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787245" w14:textId="77777777" w:rsidR="005E1C9A" w:rsidRDefault="005E1C9A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C48579" w14:textId="77777777" w:rsidR="005E1C9A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0,6 (36 min)</w:t>
            </w:r>
          </w:p>
        </w:tc>
      </w:tr>
    </w:tbl>
    <w:p w14:paraId="5DFD284D" w14:textId="77777777" w:rsidR="005E1C9A" w:rsidRDefault="005E1C9A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53FFE837" w14:textId="77777777" w:rsidR="005E1C9A" w:rsidRDefault="005E1C9A">
      <w:pPr>
        <w:tabs>
          <w:tab w:val="left" w:pos="0"/>
        </w:tabs>
        <w:jc w:val="center"/>
        <w:rPr>
          <w:rFonts w:ascii="Times New Roman" w:eastAsia="Times New Roman" w:hAnsi="Times New Roman" w:cs="Times New Roman"/>
          <w:color w:val="000000"/>
          <w:sz w:val="22"/>
          <w:szCs w:val="22"/>
        </w:rPr>
      </w:pPr>
    </w:p>
    <w:p w14:paraId="1B7C6272" w14:textId="77777777" w:rsidR="005E1C9A" w:rsidRDefault="005E1C9A">
      <w:pPr>
        <w:spacing w:after="160" w:line="259" w:lineRule="auto"/>
        <w:rPr>
          <w:rFonts w:ascii="Calibri" w:eastAsia="Calibri" w:hAnsi="Calibri" w:cs="Calibri"/>
          <w:sz w:val="22"/>
          <w:szCs w:val="22"/>
        </w:rPr>
      </w:pPr>
    </w:p>
    <w:p w14:paraId="0DD96870" w14:textId="77777777" w:rsidR="005E1C9A" w:rsidRDefault="005E1C9A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ind w:hanging="2"/>
        <w:jc w:val="center"/>
        <w:rPr>
          <w:rFonts w:ascii="Times New Roman" w:eastAsia="Times New Roman" w:hAnsi="Times New Roman" w:cs="Times New Roman"/>
          <w:color w:val="000000"/>
          <w:sz w:val="22"/>
          <w:szCs w:val="22"/>
        </w:rPr>
      </w:pPr>
    </w:p>
    <w:sectPr w:rsidR="005E1C9A">
      <w:pgSz w:w="11906" w:h="16838"/>
      <w:pgMar w:top="0" w:right="849" w:bottom="142" w:left="1800" w:header="706" w:footer="706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entury Gothic">
    <w:panose1 w:val="020B0502020202020204"/>
    <w:charset w:val="BA"/>
    <w:family w:val="swiss"/>
    <w:pitch w:val="variable"/>
    <w:sig w:usb0="00000287" w:usb1="00000000" w:usb2="00000000" w:usb3="00000000" w:csb0="0000009F" w:csb1="00000000"/>
    <w:embedRegular r:id="rId1" w:fontKey="{CE0AC635-7468-43AF-ABFD-DA04149BA275}"/>
    <w:embedBold r:id="rId2" w:fontKey="{38147694-A1B9-4F4F-A020-2507D314CD8C}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Regular r:id="rId3" w:fontKey="{3BB9CC0C-67FD-42BC-99BF-2E96DEE8C510}"/>
    <w:embedItalic r:id="rId4" w:fontKey="{AAEE695B-0E75-497E-A18C-34F68BB84C70}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  <w:embedRegular r:id="rId5" w:fontKey="{2F7489B2-3EB9-4B9A-BC21-6DC4E62F09E7}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  <w:embedRegular r:id="rId6" w:fontKey="{161A0973-0A3D-4F0F-94CF-9A604C51065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E1C9A"/>
    <w:rsid w:val="005E1C9A"/>
    <w:rsid w:val="0078261E"/>
    <w:rsid w:val="00CC49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C34928"/>
  <w15:docId w15:val="{B6A4BAFF-8054-43DA-806E-A54DBCB5CF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entury Gothic" w:eastAsia="Century Gothic" w:hAnsi="Century Gothic" w:cs="Century Gothic"/>
        <w:lang w:val="lv-LV" w:eastAsia="lv-LV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qFormat/>
  </w:style>
  <w:style w:type="paragraph" w:styleId="Virsraksts1">
    <w:name w:val="heading 1"/>
    <w:basedOn w:val="Parasts"/>
    <w:next w:val="Parasts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Virsraksts2">
    <w:name w:val="heading 2"/>
    <w:basedOn w:val="Parasts"/>
    <w:next w:val="Parasts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Virsraksts3">
    <w:name w:val="heading 3"/>
    <w:basedOn w:val="Parasts"/>
    <w:next w:val="Parasts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Virsraksts4">
    <w:name w:val="heading 4"/>
    <w:basedOn w:val="Parasts"/>
    <w:next w:val="Parasts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Virsraksts5">
    <w:name w:val="heading 5"/>
    <w:basedOn w:val="Parasts"/>
    <w:next w:val="Parasts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Virsraksts6">
    <w:name w:val="heading 6"/>
    <w:basedOn w:val="Parasts"/>
    <w:next w:val="Parasts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osaukums">
    <w:name w:val="Title"/>
    <w:basedOn w:val="Parasts"/>
    <w:next w:val="Parasts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Parasts1">
    <w:name w:val="Parasts1"/>
    <w:pPr>
      <w:spacing w:after="160" w:line="254" w:lineRule="auto"/>
      <w:ind w:leftChars="-1" w:left="-1" w:hangingChars="1" w:hanging="1"/>
      <w:textAlignment w:val="top"/>
      <w:outlineLvl w:val="0"/>
    </w:pPr>
    <w:rPr>
      <w:position w:val="-1"/>
      <w:sz w:val="22"/>
      <w:szCs w:val="22"/>
    </w:rPr>
  </w:style>
  <w:style w:type="paragraph" w:customStyle="1" w:styleId="Virsraksts11">
    <w:name w:val="Virsraksts 11"/>
    <w:basedOn w:val="Parasts1"/>
    <w:next w:val="Parasts1"/>
    <w:pPr>
      <w:keepNext/>
      <w:keepLines/>
      <w:spacing w:before="480" w:after="120"/>
    </w:pPr>
    <w:rPr>
      <w:b/>
      <w:sz w:val="48"/>
      <w:szCs w:val="48"/>
    </w:rPr>
  </w:style>
  <w:style w:type="paragraph" w:customStyle="1" w:styleId="Virsraksts21">
    <w:name w:val="Virsraksts 21"/>
    <w:basedOn w:val="Parasts1"/>
    <w:next w:val="Parasts1"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customStyle="1" w:styleId="Virsraksts31">
    <w:name w:val="Virsraksts 31"/>
    <w:basedOn w:val="Parasts1"/>
    <w:next w:val="Parasts1"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customStyle="1" w:styleId="Virsraksts41">
    <w:name w:val="Virsraksts 41"/>
    <w:basedOn w:val="Parasts1"/>
    <w:next w:val="Parasts1"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customStyle="1" w:styleId="Virsraksts51">
    <w:name w:val="Virsraksts 51"/>
    <w:basedOn w:val="Parasts1"/>
    <w:next w:val="Parasts1"/>
    <w:qFormat/>
    <w:pPr>
      <w:keepNext/>
      <w:keepLines/>
      <w:spacing w:before="220" w:after="40"/>
      <w:outlineLvl w:val="4"/>
    </w:pPr>
    <w:rPr>
      <w:b/>
    </w:rPr>
  </w:style>
  <w:style w:type="paragraph" w:customStyle="1" w:styleId="Virsraksts61">
    <w:name w:val="Virsraksts 61"/>
    <w:basedOn w:val="Parasts1"/>
    <w:next w:val="Parasts1"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customStyle="1" w:styleId="Noklusjumarindkopasfonts1">
    <w:name w:val="Noklusējuma rindkopas fonts1"/>
    <w:qFormat/>
    <w:rPr>
      <w:w w:val="100"/>
      <w:position w:val="-1"/>
      <w:effect w:val="none"/>
      <w:vertAlign w:val="baseline"/>
      <w:cs w:val="0"/>
      <w:em w:val="none"/>
    </w:rPr>
  </w:style>
  <w:style w:type="table" w:customStyle="1" w:styleId="Parastatabula1">
    <w:name w:val="Parasta tabula1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Bezsaraksta1">
    <w:name w:val="Bez saraksta1"/>
    <w:qFormat/>
  </w:style>
  <w:style w:type="paragraph" w:customStyle="1" w:styleId="Nosaukums1">
    <w:name w:val="Nosaukums1"/>
    <w:basedOn w:val="Parasts1"/>
    <w:next w:val="Parasts1"/>
    <w:pPr>
      <w:spacing w:after="0" w:line="240" w:lineRule="auto"/>
      <w:contextualSpacing/>
    </w:pPr>
    <w:rPr>
      <w:spacing w:val="-10"/>
      <w:kern w:val="28"/>
      <w:sz w:val="56"/>
      <w:szCs w:val="56"/>
    </w:rPr>
  </w:style>
  <w:style w:type="paragraph" w:customStyle="1" w:styleId="Stils1">
    <w:name w:val="Stils1"/>
    <w:basedOn w:val="Parasts1"/>
    <w:pPr>
      <w:spacing w:line="259" w:lineRule="auto"/>
    </w:pPr>
  </w:style>
  <w:style w:type="character" w:customStyle="1" w:styleId="Stils1Rakstz">
    <w:name w:val="Stils1 Rakstz."/>
    <w:rPr>
      <w:w w:val="100"/>
      <w:position w:val="-1"/>
      <w:effect w:val="none"/>
      <w:vertAlign w:val="baseline"/>
      <w:cs w:val="0"/>
      <w:em w:val="none"/>
    </w:rPr>
  </w:style>
  <w:style w:type="character" w:customStyle="1" w:styleId="TitleChar">
    <w:name w:val="Title Char"/>
    <w:rPr>
      <w:rFonts w:ascii="Century Gothic" w:eastAsia="Times New Roman" w:hAnsi="Century Gothic" w:cs="Times New Roman"/>
      <w:spacing w:val="-10"/>
      <w:w w:val="100"/>
      <w:kern w:val="28"/>
      <w:position w:val="-1"/>
      <w:sz w:val="56"/>
      <w:szCs w:val="56"/>
      <w:effect w:val="none"/>
      <w:vertAlign w:val="baseline"/>
      <w:cs w:val="0"/>
      <w:em w:val="none"/>
    </w:rPr>
  </w:style>
  <w:style w:type="paragraph" w:customStyle="1" w:styleId="Sarakstarindkopa1">
    <w:name w:val="Saraksta rindkopa1"/>
    <w:basedOn w:val="Parasts1"/>
    <w:pPr>
      <w:spacing w:line="259" w:lineRule="auto"/>
      <w:ind w:left="720"/>
      <w:contextualSpacing/>
    </w:pPr>
  </w:style>
  <w:style w:type="paragraph" w:customStyle="1" w:styleId="Apakvirsraksts1">
    <w:name w:val="Apakšvirsraksts1"/>
    <w:basedOn w:val="Parasts1"/>
    <w:next w:val="Parasts1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9">
    <w:name w:val="9"/>
    <w:basedOn w:val="Parastatabula1"/>
    <w:pPr>
      <w:suppressAutoHyphens w:val="0"/>
      <w:textDirection w:val="lrTb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8">
    <w:name w:val="8"/>
    <w:basedOn w:val="Parastatabula1"/>
    <w:pPr>
      <w:suppressAutoHyphens w:val="0"/>
      <w:textDirection w:val="lrTb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customStyle="1" w:styleId="Paraststmeklis1">
    <w:name w:val="Parasts (tīmeklis)1"/>
    <w:basedOn w:val="Parasts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table" w:customStyle="1" w:styleId="7">
    <w:name w:val="7"/>
    <w:basedOn w:val="Parastatabula1"/>
    <w:pPr>
      <w:suppressAutoHyphens w:val="0"/>
      <w:textDirection w:val="lrTb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6">
    <w:name w:val="6"/>
    <w:basedOn w:val="Parastatabula1"/>
    <w:pPr>
      <w:suppressAutoHyphens w:val="0"/>
      <w:textDirection w:val="lrTb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5">
    <w:name w:val="5"/>
    <w:basedOn w:val="Parastatabula1"/>
    <w:pPr>
      <w:suppressAutoHyphens w:val="0"/>
      <w:textDirection w:val="lrTb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4">
    <w:name w:val="4"/>
    <w:basedOn w:val="Parastatabula1"/>
    <w:pPr>
      <w:suppressAutoHyphens w:val="0"/>
      <w:textDirection w:val="lrTb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3">
    <w:name w:val="3"/>
    <w:basedOn w:val="Parastatabula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">
    <w:name w:val="2"/>
    <w:basedOn w:val="Parastatabula"/>
    <w:pPr>
      <w:suppressAutoHyphens/>
      <w:spacing w:after="160" w:line="254" w:lineRule="auto"/>
      <w:ind w:leftChars="-1" w:left="-1" w:hangingChars="1" w:hanging="1"/>
      <w:textDirection w:val="btLr"/>
      <w:textAlignment w:val="top"/>
      <w:outlineLvl w:val="0"/>
    </w:pPr>
    <w:rPr>
      <w:position w:val="-1"/>
      <w:sz w:val="22"/>
      <w:szCs w:val="22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Apakvirsraksts">
    <w:name w:val="Subtitle"/>
    <w:basedOn w:val="Parasts"/>
    <w:next w:val="Parasts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1">
    <w:name w:val="1"/>
    <w:basedOn w:val="Parastatabula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styleId="Hipersaite">
    <w:name w:val="Hyperlink"/>
    <w:basedOn w:val="Noklusjumarindkopasfonts"/>
    <w:uiPriority w:val="99"/>
    <w:unhideWhenUsed/>
    <w:rsid w:val="007C57CF"/>
    <w:rPr>
      <w:color w:val="0000FF" w:themeColor="hyperlink"/>
      <w:u w:val="single"/>
    </w:rPr>
  </w:style>
  <w:style w:type="character" w:styleId="Neatrisintapieminana">
    <w:name w:val="Unresolved Mention"/>
    <w:basedOn w:val="Noklusjumarindkopasfonts"/>
    <w:uiPriority w:val="99"/>
    <w:semiHidden/>
    <w:unhideWhenUsed/>
    <w:rsid w:val="007C57CF"/>
    <w:rPr>
      <w:color w:val="605E5C"/>
      <w:shd w:val="clear" w:color="auto" w:fill="E1DFDD"/>
    </w:rPr>
  </w:style>
  <w:style w:type="table" w:customStyle="1" w:styleId="a">
    <w:basedOn w:val="Parastatabula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Parastatabula"/>
    <w:pPr>
      <w:spacing w:after="160" w:line="254" w:lineRule="auto"/>
      <w:ind w:hanging="1"/>
    </w:pPr>
    <w:rPr>
      <w:sz w:val="22"/>
      <w:szCs w:val="22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Parastatabula"/>
    <w:pPr>
      <w:spacing w:after="160" w:line="254" w:lineRule="auto"/>
      <w:ind w:hanging="1"/>
    </w:pPr>
    <w:rPr>
      <w:sz w:val="22"/>
      <w:szCs w:val="22"/>
    </w:rPr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://www.ropazu-skola.lv" TargetMode="Externa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e26dZDeyQeMud0PayjgycsAxS2Q==">CgMxLjA4AHIhMXZDYnJwWGZ3SWQ5WDc1cm04MHBGM1ZhbGc5eEEwb1c1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799</Words>
  <Characters>456</Characters>
  <Application>Microsoft Office Word</Application>
  <DocSecurity>0</DocSecurity>
  <Lines>3</Lines>
  <Paragraphs>2</Paragraphs>
  <ScaleCrop>false</ScaleCrop>
  <Company/>
  <LinksUpToDate>false</LinksUpToDate>
  <CharactersWithSpaces>1253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LINDA BEZRODINA</dc:creator>
  <cp:lastModifiedBy>IEVA BULAVA</cp:lastModifiedBy>
  <cp:revision>2</cp:revision>
  <dcterms:created xsi:type="dcterms:W3CDTF">2025-01-08T12:54:00Z</dcterms:created>
  <dcterms:modified xsi:type="dcterms:W3CDTF">2025-01-08T12:54:00Z</dcterms:modified>
</cp:coreProperties>
</file>